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0B8" w:rsidRPr="00C540B8" w:rsidRDefault="00C540B8" w:rsidP="00C540B8">
      <w:pPr>
        <w:tabs>
          <w:tab w:val="left" w:pos="142"/>
          <w:tab w:val="left" w:pos="180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540B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ФИЗИЧЕСКОЙ КУЛЬТУРЫ И СПОРТА</w:t>
      </w:r>
    </w:p>
    <w:p w:rsidR="00C540B8" w:rsidRPr="00C540B8" w:rsidRDefault="00C540B8" w:rsidP="00C540B8">
      <w:pPr>
        <w:tabs>
          <w:tab w:val="left" w:pos="142"/>
          <w:tab w:val="left" w:pos="180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0B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ТОМСКА</w:t>
      </w:r>
    </w:p>
    <w:p w:rsidR="00C540B8" w:rsidRPr="00C540B8" w:rsidRDefault="00C540B8" w:rsidP="00C540B8">
      <w:pPr>
        <w:tabs>
          <w:tab w:val="left" w:pos="142"/>
          <w:tab w:val="left" w:pos="180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4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автономное образовательное учреждение</w:t>
      </w:r>
    </w:p>
    <w:p w:rsidR="00C540B8" w:rsidRPr="00C540B8" w:rsidRDefault="00C540B8" w:rsidP="00C540B8">
      <w:pPr>
        <w:tabs>
          <w:tab w:val="left" w:pos="142"/>
          <w:tab w:val="left" w:pos="180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4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дополнительного образования детей</w:t>
      </w:r>
    </w:p>
    <w:p w:rsidR="00C540B8" w:rsidRPr="00C540B8" w:rsidRDefault="00C540B8" w:rsidP="00C540B8">
      <w:pPr>
        <w:tabs>
          <w:tab w:val="left" w:pos="142"/>
          <w:tab w:val="left" w:pos="5073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4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«Детско-юношеская спортивная школа зимних видов спорта  </w:t>
      </w:r>
    </w:p>
    <w:p w:rsidR="00C540B8" w:rsidRPr="00C540B8" w:rsidRDefault="00C540B8" w:rsidP="00C540B8">
      <w:pPr>
        <w:tabs>
          <w:tab w:val="left" w:pos="142"/>
          <w:tab w:val="left" w:pos="5073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4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 Томска»</w:t>
      </w:r>
    </w:p>
    <w:p w:rsidR="00C540B8" w:rsidRPr="00C540B8" w:rsidRDefault="00C540B8" w:rsidP="00C540B8">
      <w:pPr>
        <w:tabs>
          <w:tab w:val="left" w:pos="142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40B8">
        <w:rPr>
          <w:rFonts w:ascii="Times New Roman" w:eastAsia="Times New Roman" w:hAnsi="Times New Roman" w:cs="Times New Roman"/>
          <w:sz w:val="18"/>
          <w:szCs w:val="18"/>
          <w:lang w:eastAsia="ru-RU"/>
        </w:rPr>
        <w:t>Большая подгорная ул., д. 93, Томск, 634026, тел./факс: (3822) 40-12-85, тел.: 40-12-39</w:t>
      </w:r>
    </w:p>
    <w:p w:rsidR="00C540B8" w:rsidRDefault="00C540B8" w:rsidP="00C540B8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C540B8">
        <w:rPr>
          <w:rFonts w:ascii="Times New Roman" w:eastAsia="Times New Roman" w:hAnsi="Times New Roman" w:cs="Times New Roman"/>
          <w:sz w:val="18"/>
          <w:szCs w:val="18"/>
          <w:lang w:eastAsia="ru-RU"/>
        </w:rPr>
        <w:t>ИНН</w:t>
      </w:r>
      <w:r w:rsidRPr="00C540B8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7018048486 / </w:t>
      </w:r>
      <w:r w:rsidRPr="00C540B8">
        <w:rPr>
          <w:rFonts w:ascii="Times New Roman" w:eastAsia="Times New Roman" w:hAnsi="Times New Roman" w:cs="Times New Roman"/>
          <w:sz w:val="18"/>
          <w:szCs w:val="18"/>
          <w:lang w:eastAsia="ru-RU"/>
        </w:rPr>
        <w:t>КПП</w:t>
      </w:r>
      <w:r w:rsidRPr="00C540B8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701701001        e-mail: </w:t>
      </w:r>
      <w:hyperlink r:id="rId6" w:history="1">
        <w:r w:rsidRPr="00C540B8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 w:eastAsia="ru-RU"/>
          </w:rPr>
          <w:t>dvoeborje@yandex.ru</w:t>
        </w:r>
      </w:hyperlink>
    </w:p>
    <w:p w:rsidR="00C540B8" w:rsidRPr="00C540B8" w:rsidRDefault="00C540B8" w:rsidP="00C540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540B8" w:rsidRPr="00C540B8" w:rsidRDefault="00C540B8" w:rsidP="00C540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540B8" w:rsidRDefault="000E07F4" w:rsidP="00C540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C60">
        <w:rPr>
          <w:rFonts w:ascii="Times New Roman" w:hAnsi="Times New Roman" w:cs="Times New Roman"/>
          <w:b/>
          <w:sz w:val="24"/>
          <w:szCs w:val="24"/>
        </w:rPr>
        <w:t xml:space="preserve">Контрольно-переводные нормативы </w:t>
      </w:r>
    </w:p>
    <w:p w:rsidR="000E07F4" w:rsidRDefault="000E07F4" w:rsidP="00C540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C60">
        <w:rPr>
          <w:rFonts w:ascii="Times New Roman" w:hAnsi="Times New Roman" w:cs="Times New Roman"/>
          <w:b/>
          <w:sz w:val="24"/>
          <w:szCs w:val="24"/>
        </w:rPr>
        <w:t>по лыжному двоеборью</w:t>
      </w:r>
    </w:p>
    <w:p w:rsidR="00C540B8" w:rsidRDefault="00C540B8" w:rsidP="00C540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07F4" w:rsidRPr="00661E4D" w:rsidRDefault="000E07F4" w:rsidP="000E07F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1E4D">
        <w:rPr>
          <w:rFonts w:ascii="Times New Roman" w:hAnsi="Times New Roman"/>
          <w:sz w:val="24"/>
          <w:szCs w:val="24"/>
        </w:rPr>
        <w:t>Промежуточная аттестация обучающихся проводится после окончания каждого этапа подготовки и включает в себя:</w:t>
      </w:r>
    </w:p>
    <w:p w:rsidR="000E07F4" w:rsidRDefault="000E07F4" w:rsidP="0059012A">
      <w:pPr>
        <w:pStyle w:val="1"/>
        <w:numPr>
          <w:ilvl w:val="0"/>
          <w:numId w:val="1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61E4D">
        <w:rPr>
          <w:rFonts w:ascii="Times New Roman" w:hAnsi="Times New Roman"/>
          <w:sz w:val="24"/>
          <w:szCs w:val="24"/>
        </w:rPr>
        <w:t>после прохождения этапа начальной подготовки свыше года</w:t>
      </w:r>
    </w:p>
    <w:p w:rsidR="000E07F4" w:rsidRPr="00620267" w:rsidRDefault="000E07F4" w:rsidP="0059012A">
      <w:pPr>
        <w:pStyle w:val="1"/>
        <w:numPr>
          <w:ilvl w:val="0"/>
          <w:numId w:val="1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20267">
        <w:rPr>
          <w:rFonts w:ascii="Times New Roman" w:hAnsi="Times New Roman"/>
          <w:sz w:val="24"/>
          <w:szCs w:val="24"/>
        </w:rPr>
        <w:t xml:space="preserve">после прохождения </w:t>
      </w:r>
      <w:r>
        <w:rPr>
          <w:rFonts w:ascii="Times New Roman" w:hAnsi="Times New Roman"/>
          <w:sz w:val="24"/>
          <w:szCs w:val="24"/>
        </w:rPr>
        <w:t xml:space="preserve">всего тренировочного </w:t>
      </w:r>
      <w:r w:rsidRPr="00620267">
        <w:rPr>
          <w:rFonts w:ascii="Times New Roman" w:hAnsi="Times New Roman"/>
          <w:sz w:val="24"/>
          <w:szCs w:val="24"/>
        </w:rPr>
        <w:t xml:space="preserve">этапа </w:t>
      </w:r>
      <w:r>
        <w:rPr>
          <w:rFonts w:ascii="Times New Roman" w:hAnsi="Times New Roman"/>
          <w:sz w:val="24"/>
          <w:szCs w:val="24"/>
        </w:rPr>
        <w:t>(этапа</w:t>
      </w:r>
      <w:r w:rsidRPr="00620267">
        <w:rPr>
          <w:rFonts w:ascii="Times New Roman" w:hAnsi="Times New Roman"/>
          <w:sz w:val="24"/>
          <w:szCs w:val="24"/>
        </w:rPr>
        <w:t xml:space="preserve"> спортивной </w:t>
      </w:r>
      <w:r>
        <w:rPr>
          <w:rFonts w:ascii="Times New Roman" w:hAnsi="Times New Roman"/>
          <w:sz w:val="24"/>
          <w:szCs w:val="24"/>
        </w:rPr>
        <w:t>специализации).</w:t>
      </w:r>
    </w:p>
    <w:p w:rsidR="000E07F4" w:rsidRDefault="000E07F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1550"/>
        <w:gridCol w:w="1551"/>
        <w:gridCol w:w="1548"/>
        <w:gridCol w:w="1550"/>
      </w:tblGrid>
      <w:tr w:rsidR="00A319C6" w:rsidTr="00C72817">
        <w:tc>
          <w:tcPr>
            <w:tcW w:w="2405" w:type="dxa"/>
            <w:vMerge w:val="restart"/>
            <w:vAlign w:val="center"/>
          </w:tcPr>
          <w:p w:rsidR="00A319C6" w:rsidRPr="00C72817" w:rsidRDefault="00865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817">
              <w:rPr>
                <w:rFonts w:ascii="Times New Roman" w:hAnsi="Times New Roman" w:cs="Times New Roman"/>
                <w:b/>
                <w:sz w:val="24"/>
                <w:szCs w:val="24"/>
              </w:rPr>
              <w:t>Но</w:t>
            </w:r>
            <w:r w:rsidR="00C72817" w:rsidRPr="00C7281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C72817">
              <w:rPr>
                <w:rFonts w:ascii="Times New Roman" w:hAnsi="Times New Roman" w:cs="Times New Roman"/>
                <w:b/>
                <w:sz w:val="24"/>
                <w:szCs w:val="24"/>
              </w:rPr>
              <w:t>матив</w:t>
            </w:r>
          </w:p>
        </w:tc>
        <w:tc>
          <w:tcPr>
            <w:tcW w:w="3101" w:type="dxa"/>
            <w:gridSpan w:val="2"/>
            <w:vAlign w:val="center"/>
          </w:tcPr>
          <w:p w:rsidR="00A319C6" w:rsidRPr="00A319C6" w:rsidRDefault="00A319C6" w:rsidP="00A31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9C6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Начальной подготовки свыше года</w:t>
            </w:r>
          </w:p>
        </w:tc>
        <w:tc>
          <w:tcPr>
            <w:tcW w:w="3098" w:type="dxa"/>
            <w:gridSpan w:val="2"/>
            <w:vAlign w:val="center"/>
          </w:tcPr>
          <w:p w:rsidR="00A319C6" w:rsidRPr="00A319C6" w:rsidRDefault="00A319C6" w:rsidP="00A31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9C6">
              <w:rPr>
                <w:rFonts w:ascii="Times New Roman" w:hAnsi="Times New Roman" w:cs="Times New Roman"/>
                <w:b/>
                <w:sz w:val="24"/>
                <w:szCs w:val="24"/>
              </w:rPr>
              <w:t>Тренировочный этап (этапа спортивной специализации)</w:t>
            </w:r>
          </w:p>
        </w:tc>
      </w:tr>
      <w:tr w:rsidR="00A319C6" w:rsidTr="00C72817">
        <w:tc>
          <w:tcPr>
            <w:tcW w:w="2405" w:type="dxa"/>
            <w:vMerge/>
            <w:vAlign w:val="center"/>
          </w:tcPr>
          <w:p w:rsidR="00A319C6" w:rsidRPr="00610D73" w:rsidRDefault="00A319C6" w:rsidP="000E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 w:rsidR="00A319C6" w:rsidRPr="00610D73" w:rsidRDefault="00A319C6" w:rsidP="000E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73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551" w:type="dxa"/>
            <w:vAlign w:val="center"/>
          </w:tcPr>
          <w:p w:rsidR="00A319C6" w:rsidRPr="00610D73" w:rsidRDefault="00A319C6" w:rsidP="000E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73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  <w:tc>
          <w:tcPr>
            <w:tcW w:w="1548" w:type="dxa"/>
            <w:vAlign w:val="center"/>
          </w:tcPr>
          <w:p w:rsidR="00A319C6" w:rsidRPr="00610D73" w:rsidRDefault="00A319C6" w:rsidP="000E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73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550" w:type="dxa"/>
            <w:vAlign w:val="center"/>
          </w:tcPr>
          <w:p w:rsidR="00A319C6" w:rsidRPr="00610D73" w:rsidRDefault="00A319C6" w:rsidP="000E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73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0E07F4" w:rsidTr="00C72817">
        <w:tc>
          <w:tcPr>
            <w:tcW w:w="2405" w:type="dxa"/>
            <w:vAlign w:val="center"/>
          </w:tcPr>
          <w:p w:rsidR="000E07F4" w:rsidRPr="00610D73" w:rsidRDefault="000E07F4" w:rsidP="00C540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30 м с ходу</w:t>
            </w:r>
          </w:p>
        </w:tc>
        <w:tc>
          <w:tcPr>
            <w:tcW w:w="1550" w:type="dxa"/>
            <w:vAlign w:val="center"/>
          </w:tcPr>
          <w:p w:rsidR="000E07F4" w:rsidRPr="00610D73" w:rsidRDefault="000E07F4" w:rsidP="000E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5,1 с</w:t>
            </w:r>
          </w:p>
        </w:tc>
        <w:tc>
          <w:tcPr>
            <w:tcW w:w="1551" w:type="dxa"/>
            <w:vAlign w:val="center"/>
          </w:tcPr>
          <w:p w:rsidR="000E07F4" w:rsidRPr="00610D73" w:rsidRDefault="000E07F4" w:rsidP="000E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5,6 с</w:t>
            </w:r>
          </w:p>
        </w:tc>
        <w:tc>
          <w:tcPr>
            <w:tcW w:w="1548" w:type="dxa"/>
            <w:vAlign w:val="center"/>
          </w:tcPr>
          <w:p w:rsidR="000E07F4" w:rsidRPr="00610D73" w:rsidRDefault="000E07F4" w:rsidP="000E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0" w:type="dxa"/>
            <w:vAlign w:val="center"/>
          </w:tcPr>
          <w:p w:rsidR="000E07F4" w:rsidRPr="00610D73" w:rsidRDefault="000E07F4" w:rsidP="000E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7F4" w:rsidRPr="00610D73" w:rsidRDefault="000E07F4" w:rsidP="000E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7F4" w:rsidRPr="00610D73" w:rsidRDefault="000E07F4" w:rsidP="000E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07F4" w:rsidTr="00C72817">
        <w:tc>
          <w:tcPr>
            <w:tcW w:w="2405" w:type="dxa"/>
            <w:vAlign w:val="center"/>
          </w:tcPr>
          <w:p w:rsidR="000E07F4" w:rsidRPr="00610D73" w:rsidRDefault="000E07F4" w:rsidP="00C540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на 100 м с ходу </w:t>
            </w:r>
          </w:p>
        </w:tc>
        <w:tc>
          <w:tcPr>
            <w:tcW w:w="1550" w:type="dxa"/>
            <w:vAlign w:val="center"/>
          </w:tcPr>
          <w:p w:rsidR="000E07F4" w:rsidRPr="00610D73" w:rsidRDefault="000E07F4" w:rsidP="000E0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1" w:type="dxa"/>
            <w:vAlign w:val="center"/>
          </w:tcPr>
          <w:p w:rsidR="000E07F4" w:rsidRPr="00610D73" w:rsidRDefault="000E07F4" w:rsidP="000E0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8" w:type="dxa"/>
            <w:vAlign w:val="center"/>
          </w:tcPr>
          <w:p w:rsidR="000E07F4" w:rsidRPr="00610D73" w:rsidRDefault="000E07F4" w:rsidP="000E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12,1 с</w:t>
            </w:r>
          </w:p>
        </w:tc>
        <w:tc>
          <w:tcPr>
            <w:tcW w:w="1550" w:type="dxa"/>
            <w:vAlign w:val="center"/>
          </w:tcPr>
          <w:p w:rsidR="000E07F4" w:rsidRPr="00610D73" w:rsidRDefault="000E07F4" w:rsidP="000E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более 12,4 с</w:t>
            </w:r>
          </w:p>
        </w:tc>
      </w:tr>
      <w:tr w:rsidR="000E07F4" w:rsidTr="00C72817">
        <w:tc>
          <w:tcPr>
            <w:tcW w:w="2405" w:type="dxa"/>
            <w:vAlign w:val="center"/>
          </w:tcPr>
          <w:p w:rsidR="000E07F4" w:rsidRPr="00610D73" w:rsidRDefault="000E07F4" w:rsidP="00C540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</w:t>
            </w:r>
          </w:p>
        </w:tc>
        <w:tc>
          <w:tcPr>
            <w:tcW w:w="1550" w:type="dxa"/>
            <w:vAlign w:val="center"/>
          </w:tcPr>
          <w:p w:rsidR="000E07F4" w:rsidRPr="00610D73" w:rsidRDefault="000E07F4" w:rsidP="000E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200 см</w:t>
            </w:r>
          </w:p>
        </w:tc>
        <w:tc>
          <w:tcPr>
            <w:tcW w:w="1551" w:type="dxa"/>
            <w:vAlign w:val="center"/>
          </w:tcPr>
          <w:p w:rsidR="000E07F4" w:rsidRPr="00610D73" w:rsidRDefault="000E07F4" w:rsidP="000E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190 см</w:t>
            </w:r>
          </w:p>
        </w:tc>
        <w:tc>
          <w:tcPr>
            <w:tcW w:w="1548" w:type="dxa"/>
            <w:vAlign w:val="center"/>
          </w:tcPr>
          <w:p w:rsidR="000E07F4" w:rsidRPr="00610D73" w:rsidRDefault="000E07F4" w:rsidP="000E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280 см</w:t>
            </w:r>
          </w:p>
        </w:tc>
        <w:tc>
          <w:tcPr>
            <w:tcW w:w="1550" w:type="dxa"/>
            <w:vAlign w:val="center"/>
          </w:tcPr>
          <w:p w:rsidR="000E07F4" w:rsidRPr="00610D73" w:rsidRDefault="000E07F4" w:rsidP="000E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265 см</w:t>
            </w:r>
          </w:p>
        </w:tc>
      </w:tr>
      <w:tr w:rsidR="000E07F4" w:rsidTr="00C72817">
        <w:tc>
          <w:tcPr>
            <w:tcW w:w="2405" w:type="dxa"/>
            <w:vAlign w:val="center"/>
          </w:tcPr>
          <w:p w:rsidR="000E07F4" w:rsidRPr="00610D73" w:rsidRDefault="000E07F4" w:rsidP="00C540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высоту с места</w:t>
            </w:r>
          </w:p>
        </w:tc>
        <w:tc>
          <w:tcPr>
            <w:tcW w:w="1550" w:type="dxa"/>
            <w:vAlign w:val="center"/>
          </w:tcPr>
          <w:p w:rsidR="000E07F4" w:rsidRPr="00610D73" w:rsidRDefault="000E07F4" w:rsidP="000E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35 см</w:t>
            </w:r>
          </w:p>
        </w:tc>
        <w:tc>
          <w:tcPr>
            <w:tcW w:w="1551" w:type="dxa"/>
            <w:vAlign w:val="center"/>
          </w:tcPr>
          <w:p w:rsidR="000E07F4" w:rsidRPr="00610D73" w:rsidRDefault="000E07F4" w:rsidP="000E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30 см</w:t>
            </w:r>
          </w:p>
        </w:tc>
        <w:tc>
          <w:tcPr>
            <w:tcW w:w="1548" w:type="dxa"/>
            <w:vAlign w:val="center"/>
          </w:tcPr>
          <w:p w:rsidR="000E07F4" w:rsidRPr="00610D73" w:rsidRDefault="000E07F4" w:rsidP="000E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65 см</w:t>
            </w:r>
          </w:p>
        </w:tc>
        <w:tc>
          <w:tcPr>
            <w:tcW w:w="1550" w:type="dxa"/>
            <w:vAlign w:val="center"/>
          </w:tcPr>
          <w:p w:rsidR="000E07F4" w:rsidRPr="00610D73" w:rsidRDefault="000E07F4" w:rsidP="000E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60 см</w:t>
            </w:r>
          </w:p>
        </w:tc>
      </w:tr>
      <w:tr w:rsidR="000E07F4" w:rsidTr="00C72817">
        <w:tc>
          <w:tcPr>
            <w:tcW w:w="2405" w:type="dxa"/>
            <w:vAlign w:val="center"/>
          </w:tcPr>
          <w:p w:rsidR="000E07F4" w:rsidRPr="00610D73" w:rsidRDefault="000E07F4" w:rsidP="00C540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Тройной прыжок с места</w:t>
            </w:r>
          </w:p>
        </w:tc>
        <w:tc>
          <w:tcPr>
            <w:tcW w:w="1550" w:type="dxa"/>
            <w:vAlign w:val="center"/>
          </w:tcPr>
          <w:p w:rsidR="000E07F4" w:rsidRPr="00610D73" w:rsidRDefault="000E07F4" w:rsidP="000E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6,0 м</w:t>
            </w:r>
          </w:p>
        </w:tc>
        <w:tc>
          <w:tcPr>
            <w:tcW w:w="1551" w:type="dxa"/>
            <w:vAlign w:val="center"/>
          </w:tcPr>
          <w:p w:rsidR="000E07F4" w:rsidRPr="00610D73" w:rsidRDefault="000E07F4" w:rsidP="000E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5,5 м</w:t>
            </w:r>
          </w:p>
        </w:tc>
        <w:tc>
          <w:tcPr>
            <w:tcW w:w="1548" w:type="dxa"/>
            <w:vAlign w:val="center"/>
          </w:tcPr>
          <w:p w:rsidR="000E07F4" w:rsidRPr="00610D73" w:rsidRDefault="000E07F4" w:rsidP="000E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8,2 м</w:t>
            </w:r>
          </w:p>
        </w:tc>
        <w:tc>
          <w:tcPr>
            <w:tcW w:w="1550" w:type="dxa"/>
            <w:vAlign w:val="center"/>
          </w:tcPr>
          <w:p w:rsidR="000E07F4" w:rsidRPr="00610D73" w:rsidRDefault="000E07F4" w:rsidP="000E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8,0 м</w:t>
            </w:r>
          </w:p>
        </w:tc>
      </w:tr>
      <w:tr w:rsidR="000E07F4" w:rsidTr="00C72817">
        <w:tc>
          <w:tcPr>
            <w:tcW w:w="2405" w:type="dxa"/>
            <w:vAlign w:val="center"/>
          </w:tcPr>
          <w:p w:rsidR="000E07F4" w:rsidRPr="00610D73" w:rsidRDefault="000E07F4" w:rsidP="00C540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Десятерной прыжок с места</w:t>
            </w:r>
          </w:p>
        </w:tc>
        <w:tc>
          <w:tcPr>
            <w:tcW w:w="1550" w:type="dxa"/>
            <w:vAlign w:val="center"/>
          </w:tcPr>
          <w:p w:rsidR="000E07F4" w:rsidRPr="00610D73" w:rsidRDefault="000E07F4" w:rsidP="000E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21,0 м</w:t>
            </w:r>
          </w:p>
        </w:tc>
        <w:tc>
          <w:tcPr>
            <w:tcW w:w="1551" w:type="dxa"/>
            <w:vAlign w:val="center"/>
          </w:tcPr>
          <w:p w:rsidR="000E07F4" w:rsidRPr="00610D73" w:rsidRDefault="000E07F4" w:rsidP="000E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21,5 м</w:t>
            </w:r>
          </w:p>
        </w:tc>
        <w:tc>
          <w:tcPr>
            <w:tcW w:w="1548" w:type="dxa"/>
            <w:vAlign w:val="center"/>
          </w:tcPr>
          <w:p w:rsidR="000E07F4" w:rsidRPr="00610D73" w:rsidRDefault="000E07F4" w:rsidP="000E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29,5 м</w:t>
            </w:r>
          </w:p>
        </w:tc>
        <w:tc>
          <w:tcPr>
            <w:tcW w:w="1550" w:type="dxa"/>
            <w:vAlign w:val="center"/>
          </w:tcPr>
          <w:p w:rsidR="000E07F4" w:rsidRPr="00610D73" w:rsidRDefault="000E07F4" w:rsidP="000E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28,5 м</w:t>
            </w:r>
          </w:p>
        </w:tc>
      </w:tr>
      <w:tr w:rsidR="000E07F4" w:rsidTr="00C72817">
        <w:tc>
          <w:tcPr>
            <w:tcW w:w="2405" w:type="dxa"/>
            <w:vAlign w:val="center"/>
          </w:tcPr>
          <w:p w:rsidR="000E07F4" w:rsidRPr="00610D73" w:rsidRDefault="000E07F4" w:rsidP="00C540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1000 м</w:t>
            </w:r>
          </w:p>
        </w:tc>
        <w:tc>
          <w:tcPr>
            <w:tcW w:w="1550" w:type="dxa"/>
            <w:vAlign w:val="center"/>
          </w:tcPr>
          <w:p w:rsidR="000E07F4" w:rsidRPr="00610D73" w:rsidRDefault="000E07F4" w:rsidP="000E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 мин. 55 с</w:t>
            </w:r>
          </w:p>
        </w:tc>
        <w:tc>
          <w:tcPr>
            <w:tcW w:w="1551" w:type="dxa"/>
            <w:vAlign w:val="center"/>
          </w:tcPr>
          <w:p w:rsidR="000E07F4" w:rsidRPr="00610D73" w:rsidRDefault="000E07F4" w:rsidP="000E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  <w:vAlign w:val="center"/>
          </w:tcPr>
          <w:p w:rsidR="000E07F4" w:rsidRPr="00610D73" w:rsidRDefault="000E07F4" w:rsidP="000E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0" w:type="dxa"/>
            <w:vAlign w:val="center"/>
          </w:tcPr>
          <w:p w:rsidR="000E07F4" w:rsidRPr="00610D73" w:rsidRDefault="000E07F4" w:rsidP="000E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07F4" w:rsidTr="00C72817">
        <w:tc>
          <w:tcPr>
            <w:tcW w:w="2405" w:type="dxa"/>
            <w:vAlign w:val="center"/>
          </w:tcPr>
          <w:p w:rsidR="000E07F4" w:rsidRPr="00610D73" w:rsidRDefault="007233B6" w:rsidP="00C540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800 м </w:t>
            </w:r>
          </w:p>
        </w:tc>
        <w:tc>
          <w:tcPr>
            <w:tcW w:w="1550" w:type="dxa"/>
            <w:vAlign w:val="center"/>
          </w:tcPr>
          <w:p w:rsidR="000E07F4" w:rsidRPr="00610D73" w:rsidRDefault="000E07F4" w:rsidP="000E0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1" w:type="dxa"/>
            <w:vAlign w:val="center"/>
          </w:tcPr>
          <w:p w:rsidR="000E07F4" w:rsidRPr="00610D73" w:rsidRDefault="000E07F4" w:rsidP="000E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4 мин. 05 с</w:t>
            </w:r>
          </w:p>
        </w:tc>
        <w:tc>
          <w:tcPr>
            <w:tcW w:w="1548" w:type="dxa"/>
            <w:vAlign w:val="center"/>
          </w:tcPr>
          <w:p w:rsidR="000E07F4" w:rsidRPr="00610D73" w:rsidRDefault="000E07F4" w:rsidP="000E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0" w:type="dxa"/>
            <w:vAlign w:val="center"/>
          </w:tcPr>
          <w:p w:rsidR="000E07F4" w:rsidRPr="00610D73" w:rsidRDefault="000E07F4" w:rsidP="000E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07F4" w:rsidTr="00C72817">
        <w:tc>
          <w:tcPr>
            <w:tcW w:w="2405" w:type="dxa"/>
            <w:vAlign w:val="center"/>
          </w:tcPr>
          <w:p w:rsidR="000E07F4" w:rsidRPr="00610D73" w:rsidRDefault="000E07F4" w:rsidP="00C540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 3000 м</w:t>
            </w:r>
          </w:p>
        </w:tc>
        <w:tc>
          <w:tcPr>
            <w:tcW w:w="1550" w:type="dxa"/>
            <w:vAlign w:val="center"/>
          </w:tcPr>
          <w:p w:rsidR="000E07F4" w:rsidRPr="00610D73" w:rsidRDefault="000E07F4" w:rsidP="000E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11 мин. 00 с</w:t>
            </w:r>
          </w:p>
        </w:tc>
        <w:tc>
          <w:tcPr>
            <w:tcW w:w="1551" w:type="dxa"/>
            <w:vAlign w:val="center"/>
          </w:tcPr>
          <w:p w:rsidR="000E07F4" w:rsidRPr="00610D73" w:rsidRDefault="000E07F4" w:rsidP="000E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12 мин. 30 с</w:t>
            </w:r>
          </w:p>
        </w:tc>
        <w:tc>
          <w:tcPr>
            <w:tcW w:w="1548" w:type="dxa"/>
            <w:vAlign w:val="center"/>
          </w:tcPr>
          <w:p w:rsidR="000E07F4" w:rsidRPr="00610D73" w:rsidRDefault="000E07F4" w:rsidP="000E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9 мин. 00 с</w:t>
            </w:r>
          </w:p>
        </w:tc>
        <w:tc>
          <w:tcPr>
            <w:tcW w:w="1550" w:type="dxa"/>
            <w:vAlign w:val="center"/>
          </w:tcPr>
          <w:p w:rsidR="000E07F4" w:rsidRPr="00610D73" w:rsidRDefault="000E07F4" w:rsidP="000E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10 мин. 00 с</w:t>
            </w:r>
          </w:p>
        </w:tc>
      </w:tr>
      <w:tr w:rsidR="000E07F4" w:rsidTr="00C72817">
        <w:tc>
          <w:tcPr>
            <w:tcW w:w="2405" w:type="dxa"/>
            <w:vAlign w:val="center"/>
          </w:tcPr>
          <w:p w:rsidR="000E07F4" w:rsidRPr="00610D73" w:rsidRDefault="000E07F4" w:rsidP="00C540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Кросс 5000 м </w:t>
            </w:r>
          </w:p>
        </w:tc>
        <w:tc>
          <w:tcPr>
            <w:tcW w:w="1550" w:type="dxa"/>
            <w:vAlign w:val="center"/>
          </w:tcPr>
          <w:p w:rsidR="000E07F4" w:rsidRPr="00610D73" w:rsidRDefault="000E07F4" w:rsidP="000E0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1" w:type="dxa"/>
            <w:vAlign w:val="center"/>
          </w:tcPr>
          <w:p w:rsidR="000E07F4" w:rsidRPr="00610D73" w:rsidRDefault="000E07F4" w:rsidP="000E0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8" w:type="dxa"/>
            <w:vAlign w:val="center"/>
          </w:tcPr>
          <w:p w:rsidR="000E07F4" w:rsidRPr="00610D73" w:rsidRDefault="000E07F4" w:rsidP="000E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16 мин. 30 с</w:t>
            </w:r>
          </w:p>
        </w:tc>
        <w:tc>
          <w:tcPr>
            <w:tcW w:w="1550" w:type="dxa"/>
            <w:vAlign w:val="center"/>
          </w:tcPr>
          <w:p w:rsidR="000E07F4" w:rsidRPr="00610D73" w:rsidRDefault="000E07F4" w:rsidP="000E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17 мин. 00 с</w:t>
            </w:r>
          </w:p>
        </w:tc>
      </w:tr>
      <w:tr w:rsidR="000E07F4" w:rsidTr="00C72817">
        <w:tc>
          <w:tcPr>
            <w:tcW w:w="2405" w:type="dxa"/>
            <w:vAlign w:val="center"/>
          </w:tcPr>
          <w:p w:rsidR="000E07F4" w:rsidRPr="00610D73" w:rsidRDefault="000E07F4" w:rsidP="00C540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техническая программа</w:t>
            </w:r>
          </w:p>
        </w:tc>
        <w:tc>
          <w:tcPr>
            <w:tcW w:w="1550" w:type="dxa"/>
            <w:vAlign w:val="center"/>
          </w:tcPr>
          <w:p w:rsidR="000E07F4" w:rsidRPr="00610D73" w:rsidRDefault="000E07F4" w:rsidP="000E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7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1" w:type="dxa"/>
            <w:vAlign w:val="center"/>
          </w:tcPr>
          <w:p w:rsidR="000E07F4" w:rsidRPr="00610D73" w:rsidRDefault="000E07F4" w:rsidP="000E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7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48" w:type="dxa"/>
            <w:vAlign w:val="center"/>
          </w:tcPr>
          <w:p w:rsidR="000E07F4" w:rsidRPr="00610D73" w:rsidRDefault="000E07F4" w:rsidP="000E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7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0" w:type="dxa"/>
            <w:vAlign w:val="center"/>
          </w:tcPr>
          <w:p w:rsidR="000E07F4" w:rsidRPr="00610D73" w:rsidRDefault="000E07F4" w:rsidP="000E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7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0E07F4" w:rsidRDefault="000E07F4"/>
    <w:sectPr w:rsidR="000E0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4478A"/>
    <w:multiLevelType w:val="hybridMultilevel"/>
    <w:tmpl w:val="5FC8D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AFF"/>
    <w:rsid w:val="0006210A"/>
    <w:rsid w:val="000E07F4"/>
    <w:rsid w:val="002210BC"/>
    <w:rsid w:val="00544AFF"/>
    <w:rsid w:val="0059012A"/>
    <w:rsid w:val="007233B6"/>
    <w:rsid w:val="00865DCF"/>
    <w:rsid w:val="00A319C6"/>
    <w:rsid w:val="00C540B8"/>
    <w:rsid w:val="00C72817"/>
    <w:rsid w:val="00E544E4"/>
    <w:rsid w:val="00F24244"/>
    <w:rsid w:val="00FB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uiPriority w:val="34"/>
    <w:qFormat/>
    <w:rsid w:val="000E07F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uiPriority w:val="34"/>
    <w:qFormat/>
    <w:rsid w:val="000E07F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voeborje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Пользователь Windows</cp:lastModifiedBy>
  <cp:revision>2</cp:revision>
  <dcterms:created xsi:type="dcterms:W3CDTF">2017-06-05T05:42:00Z</dcterms:created>
  <dcterms:modified xsi:type="dcterms:W3CDTF">2017-06-05T05:42:00Z</dcterms:modified>
</cp:coreProperties>
</file>